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CE" w:rsidRPr="00742DCE" w:rsidRDefault="00742DCE" w:rsidP="008F7F32">
      <w:pPr>
        <w:jc w:val="both"/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:rsidR="00742DCE" w:rsidRPr="00742DCE" w:rsidRDefault="008F7F32" w:rsidP="00742DCE">
      <w:pPr>
        <w:rPr>
          <w:rFonts w:ascii="Arial" w:hAnsi="Arial" w:cs="Arial"/>
          <w:sz w:val="22"/>
          <w:szCs w:val="22"/>
        </w:rPr>
      </w:pPr>
      <w:hyperlink r:id="rId7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:rsidR="00CB212A" w:rsidRPr="00742DCE" w:rsidRDefault="008F7F3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42DCE" w:rsidRPr="00742DCE" w:rsidRDefault="00742DCE">
      <w:pPr>
        <w:rPr>
          <w:rFonts w:ascii="Arial" w:hAnsi="Arial" w:cs="Arial"/>
          <w:sz w:val="22"/>
          <w:szCs w:val="22"/>
        </w:rPr>
      </w:pPr>
    </w:p>
    <w:p w:rsidR="00DC6395" w:rsidRDefault="00DC6395" w:rsidP="00742DCE">
      <w:pPr>
        <w:jc w:val="center"/>
        <w:rPr>
          <w:rFonts w:ascii="Arial" w:hAnsi="Arial" w:cs="Arial"/>
          <w:b/>
          <w:sz w:val="32"/>
          <w:szCs w:val="22"/>
        </w:rPr>
      </w:pPr>
    </w:p>
    <w:p w:rsidR="00742DCE" w:rsidRPr="00742DCE" w:rsidRDefault="00742DCE" w:rsidP="00742DCE">
      <w:pPr>
        <w:jc w:val="center"/>
        <w:rPr>
          <w:rFonts w:ascii="Arial" w:hAnsi="Arial" w:cs="Arial"/>
          <w:b/>
          <w:sz w:val="32"/>
          <w:szCs w:val="22"/>
        </w:rPr>
      </w:pPr>
      <w:r w:rsidRPr="00742DCE">
        <w:rPr>
          <w:rFonts w:ascii="Arial" w:hAnsi="Arial" w:cs="Arial"/>
          <w:b/>
          <w:sz w:val="32"/>
          <w:szCs w:val="22"/>
        </w:rPr>
        <w:t>ŽÁDOST O POVOLENÍ VÝJIMKY</w:t>
      </w:r>
    </w:p>
    <w:p w:rsidR="00742DCE" w:rsidRDefault="00742DCE" w:rsidP="00742DCE">
      <w:pPr>
        <w:jc w:val="both"/>
        <w:rPr>
          <w:rFonts w:ascii="Arial" w:hAnsi="Arial" w:cs="Arial"/>
          <w:sz w:val="22"/>
          <w:szCs w:val="22"/>
        </w:rPr>
      </w:pPr>
    </w:p>
    <w:p w:rsidR="00742DCE" w:rsidRPr="00B745B5" w:rsidRDefault="008F7F32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2036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4F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4F9">
        <w:rPr>
          <w:rFonts w:ascii="Arial" w:hAnsi="Arial" w:cs="Arial"/>
          <w:sz w:val="22"/>
          <w:szCs w:val="22"/>
        </w:rPr>
        <w:tab/>
      </w:r>
      <w:r w:rsidR="00742DCE" w:rsidRPr="00742DCE">
        <w:rPr>
          <w:rFonts w:ascii="Arial" w:hAnsi="Arial" w:cs="Arial"/>
          <w:sz w:val="22"/>
          <w:szCs w:val="22"/>
        </w:rPr>
        <w:t xml:space="preserve">ze zákazu </w:t>
      </w:r>
      <w:r w:rsidR="00742DCE" w:rsidRPr="00742DCE">
        <w:rPr>
          <w:rStyle w:val="s312"/>
          <w:rFonts w:ascii="Arial" w:hAnsi="Arial" w:cs="Arial"/>
          <w:sz w:val="22"/>
          <w:szCs w:val="22"/>
        </w:rPr>
        <w:t>vjíždět a setrvávat s motorovými vozidly a obytnými přívěsy mimo silnice a místní komunikace a místa vyhrazená se souhlasem orgánu ochrany přírody uvedeného v §</w:t>
      </w:r>
      <w:r w:rsidR="009334F9">
        <w:rPr>
          <w:rStyle w:val="s312"/>
          <w:rFonts w:ascii="Arial" w:hAnsi="Arial" w:cs="Arial"/>
          <w:sz w:val="22"/>
          <w:szCs w:val="22"/>
        </w:rPr>
        <w:t> </w:t>
      </w:r>
      <w:r w:rsidR="00742DCE" w:rsidRPr="00742DCE">
        <w:rPr>
          <w:rStyle w:val="s312"/>
          <w:rFonts w:ascii="Arial" w:hAnsi="Arial" w:cs="Arial"/>
          <w:sz w:val="22"/>
          <w:szCs w:val="22"/>
        </w:rPr>
        <w:t xml:space="preserve">26 odst. 1 písm. c) </w:t>
      </w:r>
      <w:r w:rsidR="009334F9">
        <w:rPr>
          <w:rStyle w:val="s312"/>
          <w:rFonts w:ascii="Arial" w:hAnsi="Arial" w:cs="Arial"/>
          <w:sz w:val="22"/>
          <w:szCs w:val="22"/>
        </w:rPr>
        <w:t xml:space="preserve">ZOPK </w:t>
      </w:r>
      <w:r w:rsidR="009334F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B745B5">
        <w:rPr>
          <w:rStyle w:val="s312"/>
          <w:rFonts w:ascii="Arial" w:hAnsi="Arial" w:cs="Arial"/>
          <w:sz w:val="22"/>
          <w:szCs w:val="22"/>
        </w:rPr>
        <w:t xml:space="preserve"> </w:t>
      </w:r>
      <w:r w:rsidR="00B745B5" w:rsidRPr="00B745B5">
        <w:rPr>
          <w:rStyle w:val="s312"/>
          <w:rFonts w:ascii="Arial" w:hAnsi="Arial" w:cs="Arial"/>
          <w:b/>
          <w:i/>
          <w:sz w:val="22"/>
          <w:szCs w:val="22"/>
        </w:rPr>
        <w:t>(vjezd na území CHKO)</w:t>
      </w:r>
    </w:p>
    <w:p w:rsidR="009334F9" w:rsidRDefault="009334F9" w:rsidP="008F7F32">
      <w:pPr>
        <w:jc w:val="both"/>
        <w:rPr>
          <w:rFonts w:ascii="Arial" w:hAnsi="Arial" w:cs="Arial"/>
          <w:sz w:val="22"/>
          <w:szCs w:val="22"/>
        </w:rPr>
      </w:pPr>
    </w:p>
    <w:p w:rsidR="00742DCE" w:rsidRDefault="008F7F32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70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4F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4F9">
        <w:rPr>
          <w:rFonts w:ascii="Arial" w:hAnsi="Arial" w:cs="Arial"/>
          <w:sz w:val="22"/>
          <w:szCs w:val="22"/>
        </w:rPr>
        <w:tab/>
        <w:t>z</w:t>
      </w:r>
      <w:r w:rsidR="00B745B5" w:rsidRPr="00742DCE">
        <w:rPr>
          <w:rFonts w:ascii="Arial" w:hAnsi="Arial" w:cs="Arial"/>
          <w:sz w:val="22"/>
          <w:szCs w:val="22"/>
        </w:rPr>
        <w:t xml:space="preserve">e zákazu </w:t>
      </w:r>
      <w:r w:rsidR="00B745B5" w:rsidRPr="00742DCE">
        <w:rPr>
          <w:rStyle w:val="s312"/>
          <w:rFonts w:ascii="Arial" w:hAnsi="Arial" w:cs="Arial"/>
          <w:sz w:val="22"/>
          <w:szCs w:val="22"/>
        </w:rPr>
        <w:t>vjíždět a setrvávat s motorovými vozidly a obytnými přívěsy mimo silnice a místní komunikace a místa vyhrazená orgán</w:t>
      </w:r>
      <w:r w:rsidR="00B745B5">
        <w:rPr>
          <w:rStyle w:val="s312"/>
          <w:rFonts w:ascii="Arial" w:hAnsi="Arial" w:cs="Arial"/>
          <w:sz w:val="22"/>
          <w:szCs w:val="22"/>
        </w:rPr>
        <w:t>em</w:t>
      </w:r>
      <w:r w:rsidR="00B745B5" w:rsidRPr="00742DCE">
        <w:rPr>
          <w:rStyle w:val="s312"/>
          <w:rFonts w:ascii="Arial" w:hAnsi="Arial" w:cs="Arial"/>
          <w:sz w:val="22"/>
          <w:szCs w:val="22"/>
        </w:rPr>
        <w:t xml:space="preserve"> ochrany přírody uvedeného v § </w:t>
      </w:r>
      <w:r w:rsidR="00B745B5">
        <w:rPr>
          <w:rStyle w:val="s312"/>
          <w:rFonts w:ascii="Arial" w:hAnsi="Arial" w:cs="Arial"/>
          <w:sz w:val="22"/>
          <w:szCs w:val="22"/>
        </w:rPr>
        <w:t>1</w:t>
      </w:r>
      <w:r w:rsidR="00B745B5" w:rsidRPr="00742DCE">
        <w:rPr>
          <w:rStyle w:val="s312"/>
          <w:rFonts w:ascii="Arial" w:hAnsi="Arial" w:cs="Arial"/>
          <w:sz w:val="22"/>
          <w:szCs w:val="22"/>
        </w:rPr>
        <w:t xml:space="preserve">6 odst. </w:t>
      </w:r>
      <w:r w:rsidR="00B745B5">
        <w:rPr>
          <w:rStyle w:val="s312"/>
          <w:rFonts w:ascii="Arial" w:hAnsi="Arial" w:cs="Arial"/>
          <w:sz w:val="22"/>
          <w:szCs w:val="22"/>
        </w:rPr>
        <w:t xml:space="preserve">2 písm. l) </w:t>
      </w:r>
      <w:r w:rsidR="009334F9">
        <w:rPr>
          <w:rStyle w:val="s312"/>
          <w:rFonts w:ascii="Arial" w:hAnsi="Arial" w:cs="Arial"/>
          <w:sz w:val="22"/>
          <w:szCs w:val="22"/>
        </w:rPr>
        <w:t>ZOPK</w:t>
      </w:r>
      <w:r w:rsidR="00B745B5">
        <w:rPr>
          <w:rStyle w:val="s312"/>
          <w:rFonts w:ascii="Arial" w:hAnsi="Arial" w:cs="Arial"/>
          <w:sz w:val="22"/>
          <w:szCs w:val="22"/>
        </w:rPr>
        <w:t xml:space="preserve"> </w:t>
      </w:r>
      <w:r w:rsidR="00B745B5" w:rsidRPr="00B745B5">
        <w:rPr>
          <w:rStyle w:val="s312"/>
          <w:rFonts w:ascii="Arial" w:hAnsi="Arial" w:cs="Arial"/>
          <w:b/>
          <w:i/>
          <w:sz w:val="22"/>
          <w:szCs w:val="22"/>
        </w:rPr>
        <w:t>(vjezd na území NP)</w:t>
      </w:r>
    </w:p>
    <w:p w:rsidR="009334F9" w:rsidRDefault="009334F9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</w:p>
    <w:p w:rsidR="009334F9" w:rsidRDefault="008F7F32" w:rsidP="008F7F32">
      <w:pPr>
        <w:jc w:val="both"/>
        <w:rPr>
          <w:rStyle w:val="s312"/>
          <w:rFonts w:ascii="Arial" w:hAnsi="Arial" w:cs="Arial"/>
          <w:sz w:val="22"/>
          <w:szCs w:val="22"/>
        </w:rPr>
      </w:pPr>
      <w:sdt>
        <w:sdtPr>
          <w:rPr>
            <w:rStyle w:val="s312"/>
            <w:rFonts w:ascii="Arial" w:hAnsi="Arial" w:cs="Arial"/>
            <w:sz w:val="22"/>
            <w:szCs w:val="22"/>
          </w:rPr>
          <w:id w:val="-1208106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312"/>
          </w:rPr>
        </w:sdtEndPr>
        <w:sdtContent>
          <w:r w:rsidR="009334F9" w:rsidRPr="009334F9">
            <w:rPr>
              <w:rStyle w:val="s312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4F9" w:rsidRPr="009334F9">
        <w:rPr>
          <w:rStyle w:val="s312"/>
          <w:rFonts w:ascii="Arial" w:hAnsi="Arial" w:cs="Arial"/>
          <w:sz w:val="22"/>
          <w:szCs w:val="22"/>
        </w:rPr>
        <w:tab/>
      </w:r>
      <w:r w:rsidR="009334F9">
        <w:rPr>
          <w:rStyle w:val="s312"/>
          <w:rFonts w:ascii="Arial" w:hAnsi="Arial" w:cs="Arial"/>
          <w:sz w:val="22"/>
          <w:szCs w:val="22"/>
        </w:rPr>
        <w:t>ze zákazu pohybovat se v klidových územích NP mimo cesty nebo trasy vyhrazené orgánem ochrany přírody uvedeného v § 17 odst. 2 ZOPK</w:t>
      </w:r>
    </w:p>
    <w:p w:rsidR="009334F9" w:rsidRDefault="009334F9" w:rsidP="008F7F32">
      <w:pPr>
        <w:jc w:val="both"/>
        <w:rPr>
          <w:rStyle w:val="s312"/>
          <w:rFonts w:ascii="Arial" w:hAnsi="Arial" w:cs="Arial"/>
          <w:i/>
          <w:sz w:val="22"/>
          <w:szCs w:val="22"/>
        </w:rPr>
      </w:pPr>
    </w:p>
    <w:p w:rsidR="009334F9" w:rsidRDefault="008F7F32" w:rsidP="008F7F32">
      <w:pPr>
        <w:jc w:val="both"/>
        <w:rPr>
          <w:rStyle w:val="s312"/>
          <w:rFonts w:ascii="Arial" w:hAnsi="Arial" w:cs="Arial"/>
          <w:sz w:val="22"/>
          <w:szCs w:val="22"/>
        </w:rPr>
      </w:pPr>
      <w:sdt>
        <w:sdtPr>
          <w:rPr>
            <w:rStyle w:val="s312"/>
            <w:rFonts w:ascii="Arial" w:hAnsi="Arial" w:cs="Arial"/>
            <w:sz w:val="22"/>
            <w:szCs w:val="22"/>
          </w:rPr>
          <w:id w:val="-1126772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312"/>
          </w:rPr>
        </w:sdtEndPr>
        <w:sdtContent>
          <w:r w:rsidR="009334F9" w:rsidRPr="009334F9">
            <w:rPr>
              <w:rStyle w:val="s312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4F9" w:rsidRPr="009334F9">
        <w:rPr>
          <w:rStyle w:val="s312"/>
          <w:rFonts w:ascii="Arial" w:hAnsi="Arial" w:cs="Arial"/>
          <w:sz w:val="22"/>
          <w:szCs w:val="22"/>
        </w:rPr>
        <w:tab/>
      </w:r>
      <w:r w:rsidR="009334F9" w:rsidRPr="009334F9">
        <w:rPr>
          <w:rFonts w:ascii="Arial" w:hAnsi="Arial" w:cs="Arial"/>
          <w:sz w:val="22"/>
          <w:szCs w:val="22"/>
        </w:rPr>
        <w:t xml:space="preserve">ze zákazu </w:t>
      </w:r>
      <w:r w:rsidR="009334F9" w:rsidRPr="009334F9">
        <w:rPr>
          <w:rStyle w:val="s312"/>
          <w:rFonts w:ascii="Arial" w:hAnsi="Arial" w:cs="Arial"/>
          <w:sz w:val="22"/>
          <w:szCs w:val="22"/>
        </w:rPr>
        <w:t>provozovat letadla způsobilá létat bez pilota nebo modely letadel</w:t>
      </w:r>
      <w:r w:rsidR="009334F9">
        <w:rPr>
          <w:rStyle w:val="s312"/>
          <w:rFonts w:ascii="Arial" w:hAnsi="Arial" w:cs="Arial"/>
          <w:sz w:val="22"/>
          <w:szCs w:val="22"/>
        </w:rPr>
        <w:t xml:space="preserve"> </w:t>
      </w:r>
      <w:r w:rsidR="001C5553">
        <w:rPr>
          <w:rStyle w:val="s312"/>
          <w:rFonts w:ascii="Arial" w:hAnsi="Arial" w:cs="Arial"/>
          <w:sz w:val="22"/>
          <w:szCs w:val="22"/>
        </w:rPr>
        <w:t xml:space="preserve">(dále jen </w:t>
      </w:r>
      <w:r w:rsidR="001C5553" w:rsidRPr="001C5553">
        <w:rPr>
          <w:rStyle w:val="s312"/>
          <w:rFonts w:ascii="Arial" w:hAnsi="Arial" w:cs="Arial"/>
          <w:i/>
          <w:sz w:val="22"/>
          <w:szCs w:val="22"/>
        </w:rPr>
        <w:t xml:space="preserve">„let </w:t>
      </w:r>
      <w:proofErr w:type="spellStart"/>
      <w:r w:rsidR="001C5553" w:rsidRPr="001C5553">
        <w:rPr>
          <w:rStyle w:val="s312"/>
          <w:rFonts w:ascii="Arial" w:hAnsi="Arial" w:cs="Arial"/>
          <w:i/>
          <w:sz w:val="22"/>
          <w:szCs w:val="22"/>
        </w:rPr>
        <w:t>dronem</w:t>
      </w:r>
      <w:proofErr w:type="spellEnd"/>
      <w:r w:rsidR="001C5553" w:rsidRPr="001C5553">
        <w:rPr>
          <w:rStyle w:val="s312"/>
          <w:rFonts w:ascii="Arial" w:hAnsi="Arial" w:cs="Arial"/>
          <w:i/>
          <w:sz w:val="22"/>
          <w:szCs w:val="22"/>
        </w:rPr>
        <w:t>“</w:t>
      </w:r>
      <w:r w:rsidR="001C5553">
        <w:rPr>
          <w:rStyle w:val="s312"/>
          <w:rFonts w:ascii="Arial" w:hAnsi="Arial" w:cs="Arial"/>
          <w:sz w:val="22"/>
          <w:szCs w:val="22"/>
        </w:rPr>
        <w:t>) u</w:t>
      </w:r>
      <w:r w:rsidR="009334F9">
        <w:rPr>
          <w:rStyle w:val="s312"/>
          <w:rFonts w:ascii="Arial" w:hAnsi="Arial" w:cs="Arial"/>
          <w:sz w:val="22"/>
          <w:szCs w:val="22"/>
        </w:rPr>
        <w:t>vedeného</w:t>
      </w:r>
      <w:r w:rsidR="009334F9" w:rsidRPr="00742DCE">
        <w:rPr>
          <w:rStyle w:val="s312"/>
          <w:rFonts w:ascii="Arial" w:hAnsi="Arial" w:cs="Arial"/>
          <w:sz w:val="22"/>
          <w:szCs w:val="22"/>
        </w:rPr>
        <w:t xml:space="preserve"> v § </w:t>
      </w:r>
      <w:r w:rsidR="009334F9">
        <w:rPr>
          <w:rStyle w:val="s312"/>
          <w:rFonts w:ascii="Arial" w:hAnsi="Arial" w:cs="Arial"/>
          <w:sz w:val="22"/>
          <w:szCs w:val="22"/>
        </w:rPr>
        <w:t>1</w:t>
      </w:r>
      <w:r w:rsidR="009334F9" w:rsidRPr="00742DCE">
        <w:rPr>
          <w:rStyle w:val="s312"/>
          <w:rFonts w:ascii="Arial" w:hAnsi="Arial" w:cs="Arial"/>
          <w:sz w:val="22"/>
          <w:szCs w:val="22"/>
        </w:rPr>
        <w:t xml:space="preserve">6 odst. </w:t>
      </w:r>
      <w:r w:rsidR="009334F9">
        <w:rPr>
          <w:rStyle w:val="s312"/>
          <w:rFonts w:ascii="Arial" w:hAnsi="Arial" w:cs="Arial"/>
          <w:sz w:val="22"/>
          <w:szCs w:val="22"/>
        </w:rPr>
        <w:t>2 písm. s) ZOPK</w:t>
      </w:r>
    </w:p>
    <w:p w:rsidR="009334F9" w:rsidRDefault="009334F9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</w:p>
    <w:p w:rsidR="00DC6395" w:rsidRPr="00DC6395" w:rsidRDefault="008F7F32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  <w:sdt>
        <w:sdtPr>
          <w:rPr>
            <w:rStyle w:val="s312"/>
            <w:rFonts w:ascii="Arial" w:hAnsi="Arial" w:cs="Arial"/>
            <w:sz w:val="22"/>
            <w:szCs w:val="22"/>
          </w:rPr>
          <w:id w:val="69554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312"/>
          </w:rPr>
        </w:sdtEndPr>
        <w:sdtContent>
          <w:r w:rsidR="009334F9" w:rsidRPr="009334F9">
            <w:rPr>
              <w:rStyle w:val="s312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4F9">
        <w:rPr>
          <w:rStyle w:val="s312"/>
          <w:rFonts w:ascii="Arial" w:hAnsi="Arial" w:cs="Arial"/>
          <w:sz w:val="22"/>
          <w:szCs w:val="22"/>
        </w:rPr>
        <w:tab/>
      </w:r>
      <w:r w:rsidR="00DC6395" w:rsidRPr="00DC6395">
        <w:rPr>
          <w:rStyle w:val="s312"/>
          <w:rFonts w:ascii="Arial" w:hAnsi="Arial" w:cs="Arial"/>
          <w:sz w:val="22"/>
          <w:szCs w:val="22"/>
        </w:rPr>
        <w:t>ze zákazu úmyslně vyrušovat ptáky, zejména během rozmnožování a odchovu mláďat, pokud by šlo o vyrušování významné z hlediska cílů směrnice o ptácích</w:t>
      </w:r>
      <w:r w:rsidR="00DC6395" w:rsidRPr="00DC6395">
        <w:rPr>
          <w:rStyle w:val="s302"/>
          <w:rFonts w:ascii="Arial" w:hAnsi="Arial" w:cs="Arial"/>
          <w:sz w:val="22"/>
          <w:szCs w:val="22"/>
        </w:rPr>
        <w:t xml:space="preserve">, uvedeného v § </w:t>
      </w:r>
      <w:proofErr w:type="gramStart"/>
      <w:r w:rsidR="00DC6395" w:rsidRPr="00DC6395">
        <w:rPr>
          <w:rStyle w:val="s302"/>
          <w:rFonts w:ascii="Arial" w:hAnsi="Arial" w:cs="Arial"/>
          <w:sz w:val="22"/>
          <w:szCs w:val="22"/>
        </w:rPr>
        <w:t>5a</w:t>
      </w:r>
      <w:proofErr w:type="gramEnd"/>
      <w:r w:rsidR="00DC6395" w:rsidRPr="00DC6395">
        <w:rPr>
          <w:rStyle w:val="s302"/>
          <w:rFonts w:ascii="Arial" w:hAnsi="Arial" w:cs="Arial"/>
          <w:sz w:val="22"/>
          <w:szCs w:val="22"/>
        </w:rPr>
        <w:t xml:space="preserve"> odst. 1 písm. d) ZOPK</w:t>
      </w:r>
    </w:p>
    <w:p w:rsidR="00DC6395" w:rsidRPr="00DC6395" w:rsidRDefault="00DC6395" w:rsidP="008F7F32">
      <w:pPr>
        <w:jc w:val="both"/>
        <w:rPr>
          <w:rStyle w:val="s312"/>
          <w:rFonts w:ascii="Arial" w:hAnsi="Arial" w:cs="Arial"/>
          <w:sz w:val="22"/>
          <w:szCs w:val="22"/>
        </w:rPr>
      </w:pPr>
    </w:p>
    <w:p w:rsidR="009334F9" w:rsidRPr="009334F9" w:rsidRDefault="008F7F32" w:rsidP="008F7F32">
      <w:pPr>
        <w:jc w:val="both"/>
        <w:rPr>
          <w:rStyle w:val="s312"/>
          <w:rFonts w:ascii="Arial" w:hAnsi="Arial" w:cs="Arial"/>
          <w:b/>
          <w:i/>
          <w:sz w:val="22"/>
          <w:szCs w:val="22"/>
        </w:rPr>
      </w:pPr>
      <w:sdt>
        <w:sdtPr>
          <w:rPr>
            <w:rStyle w:val="s312"/>
            <w:rFonts w:ascii="Arial" w:hAnsi="Arial" w:cs="Arial"/>
            <w:sz w:val="22"/>
            <w:szCs w:val="22"/>
          </w:rPr>
          <w:id w:val="1968467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312"/>
          </w:rPr>
        </w:sdtEndPr>
        <w:sdtContent>
          <w:r w:rsidR="00DC6395">
            <w:rPr>
              <w:rStyle w:val="s312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C6395">
        <w:rPr>
          <w:rStyle w:val="s312"/>
          <w:rFonts w:ascii="Arial" w:hAnsi="Arial" w:cs="Arial"/>
          <w:sz w:val="22"/>
          <w:szCs w:val="22"/>
        </w:rPr>
        <w:tab/>
      </w:r>
      <w:r w:rsidR="009334F9" w:rsidRPr="009334F9">
        <w:rPr>
          <w:rStyle w:val="s312"/>
          <w:rFonts w:ascii="Arial" w:hAnsi="Arial" w:cs="Arial"/>
          <w:sz w:val="22"/>
          <w:szCs w:val="22"/>
        </w:rPr>
        <w:t xml:space="preserve">ze zákazu </w:t>
      </w:r>
      <w:r w:rsidR="009334F9" w:rsidRPr="009334F9">
        <w:rPr>
          <w:rStyle w:val="s302"/>
          <w:rFonts w:ascii="Arial" w:hAnsi="Arial" w:cs="Arial"/>
          <w:sz w:val="22"/>
          <w:szCs w:val="22"/>
        </w:rPr>
        <w:t>škodlivě zasahovat do přirozeného vývoje zvláště chráněných živočichů, zejména je chytat, chovat v zajetí, rušit, zraňovat nebo usmrcovat, uvedeného v § 50 odst. 2 ZOPK</w:t>
      </w:r>
    </w:p>
    <w:p w:rsidR="009334F9" w:rsidRPr="009334F9" w:rsidRDefault="009334F9" w:rsidP="00742DCE">
      <w:pPr>
        <w:rPr>
          <w:rStyle w:val="s312"/>
          <w:rFonts w:ascii="Arial" w:hAnsi="Arial" w:cs="Arial"/>
          <w:i/>
          <w:sz w:val="22"/>
          <w:szCs w:val="22"/>
        </w:rPr>
      </w:pPr>
    </w:p>
    <w:p w:rsidR="009334F9" w:rsidRDefault="009334F9" w:rsidP="00742DC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</w:p>
    <w:p w:rsidR="009334F9" w:rsidRPr="00B745B5" w:rsidRDefault="009334F9" w:rsidP="00742DCE">
      <w:pPr>
        <w:rPr>
          <w:rFonts w:ascii="Arial" w:hAnsi="Arial" w:cs="Arial"/>
          <w:b/>
          <w:i/>
          <w:sz w:val="22"/>
          <w:szCs w:val="22"/>
        </w:rPr>
      </w:pPr>
    </w:p>
    <w:p w:rsidR="00B745B5" w:rsidRDefault="00B745B5" w:rsidP="00742DCE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jméno příjmení / název firmy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:rsidR="001C5553" w:rsidRDefault="001C5553" w:rsidP="00742DCE">
      <w:pPr>
        <w:spacing w:before="120"/>
        <w:rPr>
          <w:rFonts w:ascii="Arial" w:hAnsi="Arial"/>
          <w:b/>
          <w:sz w:val="22"/>
        </w:rPr>
      </w:pPr>
    </w:p>
    <w:p w:rsidR="00742DCE" w:rsidRDefault="00742DCE" w:rsidP="00742D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(doloží plnou moc)</w:t>
      </w:r>
    </w:p>
    <w:p w:rsidR="001C5553" w:rsidRDefault="001C5553" w:rsidP="00742DCE">
      <w:pPr>
        <w:spacing w:before="120"/>
        <w:rPr>
          <w:rFonts w:ascii="Arial" w:hAnsi="Arial"/>
          <w:b/>
          <w:sz w:val="22"/>
        </w:rPr>
      </w:pPr>
    </w:p>
    <w:p w:rsidR="00742DCE" w:rsidRPr="00742DCE" w:rsidRDefault="00742DCE" w:rsidP="008F7F32">
      <w:pPr>
        <w:spacing w:before="12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Předmět žádosti: </w:t>
      </w:r>
      <w:r w:rsidRPr="00742DCE">
        <w:rPr>
          <w:rFonts w:ascii="Arial" w:hAnsi="Arial"/>
          <w:i/>
          <w:sz w:val="22"/>
        </w:rPr>
        <w:t>(</w:t>
      </w:r>
      <w:r w:rsidR="001C5553">
        <w:rPr>
          <w:rFonts w:ascii="Arial" w:hAnsi="Arial"/>
          <w:i/>
          <w:sz w:val="22"/>
        </w:rPr>
        <w:t>uveďte bližší specifikaci žádosti; především místo natáčení, rozsah, další specifické podmínky – např. požadavek na úpravu terénu, umístění rekvizit apod.</w:t>
      </w:r>
      <w:r w:rsidR="00060F63">
        <w:rPr>
          <w:rFonts w:ascii="Arial" w:hAnsi="Arial"/>
          <w:i/>
          <w:sz w:val="22"/>
        </w:rPr>
        <w:t>)</w:t>
      </w:r>
    </w:p>
    <w:p w:rsidR="001C5553" w:rsidRDefault="001C5553" w:rsidP="008F7F32">
      <w:pPr>
        <w:spacing w:before="120"/>
        <w:jc w:val="both"/>
        <w:rPr>
          <w:rFonts w:ascii="Arial" w:hAnsi="Arial"/>
          <w:b/>
          <w:sz w:val="22"/>
        </w:rPr>
      </w:pPr>
    </w:p>
    <w:p w:rsidR="00060F63" w:rsidRPr="00060F63" w:rsidRDefault="00060F63" w:rsidP="008F7F32">
      <w:pPr>
        <w:spacing w:before="12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Specifikace vozidel: </w:t>
      </w:r>
      <w:r>
        <w:rPr>
          <w:rFonts w:ascii="Arial" w:hAnsi="Arial"/>
          <w:i/>
          <w:sz w:val="22"/>
        </w:rPr>
        <w:t xml:space="preserve">(druh vozidla – osobní/nákladní; </w:t>
      </w:r>
      <w:r w:rsidR="001C5553">
        <w:rPr>
          <w:rFonts w:ascii="Arial" w:hAnsi="Arial"/>
          <w:i/>
          <w:sz w:val="22"/>
        </w:rPr>
        <w:t xml:space="preserve">trasa, pro kterou je výjimka k vjezdu žádána, </w:t>
      </w:r>
      <w:r>
        <w:rPr>
          <w:rFonts w:ascii="Arial" w:hAnsi="Arial"/>
          <w:i/>
          <w:sz w:val="22"/>
        </w:rPr>
        <w:t>příp. konkretizace RZ vozidla)</w:t>
      </w:r>
    </w:p>
    <w:p w:rsidR="00041A9C" w:rsidRDefault="00041A9C" w:rsidP="008F7F32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C5553" w:rsidRPr="008F7F32" w:rsidRDefault="001C5553" w:rsidP="008F7F32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C5553">
        <w:rPr>
          <w:rFonts w:ascii="Arial" w:hAnsi="Arial" w:cs="Arial"/>
          <w:b/>
          <w:iCs/>
          <w:sz w:val="22"/>
          <w:szCs w:val="22"/>
        </w:rPr>
        <w:t xml:space="preserve">Podmínky letu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dronem</w:t>
      </w:r>
      <w:proofErr w:type="spellEnd"/>
      <w:r w:rsidRPr="001C5553">
        <w:rPr>
          <w:rFonts w:ascii="Arial" w:hAnsi="Arial" w:cs="Arial"/>
          <w:b/>
          <w:iCs/>
          <w:sz w:val="22"/>
          <w:szCs w:val="22"/>
        </w:rPr>
        <w:t>:</w:t>
      </w:r>
      <w:r w:rsidRPr="001C5553">
        <w:rPr>
          <w:rFonts w:ascii="Arial" w:hAnsi="Arial" w:cs="Arial"/>
          <w:iCs/>
          <w:sz w:val="22"/>
          <w:szCs w:val="22"/>
        </w:rPr>
        <w:t xml:space="preserve"> </w:t>
      </w:r>
      <w:r w:rsidRPr="008F7F32">
        <w:rPr>
          <w:rFonts w:ascii="Arial" w:hAnsi="Arial" w:cs="Arial"/>
          <w:i/>
          <w:iCs/>
          <w:sz w:val="22"/>
          <w:szCs w:val="22"/>
        </w:rPr>
        <w:t>(popis předpokládaného průběhu letu, zejména uvedení letové výšky, místa vzletu, trajektorie letu nebo vymezení prostoru zasaženého letem – vhodný zákres do mapy)</w:t>
      </w:r>
    </w:p>
    <w:p w:rsidR="001C5553" w:rsidRPr="008F7F32" w:rsidRDefault="001C5553" w:rsidP="008F7F32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8F7F32">
        <w:rPr>
          <w:rFonts w:ascii="Arial" w:hAnsi="Arial" w:cs="Arial"/>
          <w:i/>
          <w:iCs/>
          <w:sz w:val="22"/>
          <w:szCs w:val="22"/>
        </w:rPr>
        <w:t>Označení dronu: („registrační značka)</w:t>
      </w:r>
    </w:p>
    <w:p w:rsidR="001C5553" w:rsidRPr="008F7F32" w:rsidRDefault="001C5553" w:rsidP="008F7F32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8F7F32">
        <w:rPr>
          <w:rFonts w:ascii="Arial" w:hAnsi="Arial" w:cs="Arial"/>
          <w:i/>
          <w:iCs/>
          <w:sz w:val="22"/>
          <w:szCs w:val="22"/>
        </w:rPr>
        <w:t>Další podmínky letu, které mohou mít vliv na zájmy ochrany přírody.</w:t>
      </w:r>
    </w:p>
    <w:p w:rsidR="001C5553" w:rsidRDefault="001C5553" w:rsidP="008F7F32">
      <w:pPr>
        <w:spacing w:before="120"/>
        <w:jc w:val="both"/>
        <w:rPr>
          <w:rFonts w:ascii="Arial" w:hAnsi="Arial"/>
          <w:b/>
          <w:sz w:val="22"/>
          <w:szCs w:val="22"/>
        </w:rPr>
      </w:pPr>
    </w:p>
    <w:p w:rsidR="001C5553" w:rsidRDefault="001C5553" w:rsidP="008F7F32">
      <w:pPr>
        <w:spacing w:before="12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Specifikace zvláště chráněných </w:t>
      </w:r>
      <w:r w:rsidR="00DC6395">
        <w:rPr>
          <w:rFonts w:ascii="Arial" w:hAnsi="Arial"/>
          <w:b/>
          <w:sz w:val="22"/>
          <w:szCs w:val="22"/>
        </w:rPr>
        <w:t xml:space="preserve">živočichů </w:t>
      </w:r>
      <w:r>
        <w:rPr>
          <w:rFonts w:ascii="Arial" w:hAnsi="Arial"/>
          <w:b/>
          <w:sz w:val="22"/>
          <w:szCs w:val="22"/>
        </w:rPr>
        <w:t>/</w:t>
      </w:r>
      <w:r w:rsidR="00DC6395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volně žijících ptáků: </w:t>
      </w:r>
      <w:r w:rsidRPr="001C5553">
        <w:rPr>
          <w:rFonts w:ascii="Arial" w:hAnsi="Arial"/>
          <w:i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>uveďte bližší specifikaci druhů, kterých se žádost týká</w:t>
      </w:r>
      <w:r w:rsidR="00DC6395">
        <w:rPr>
          <w:rFonts w:ascii="Arial" w:hAnsi="Arial"/>
          <w:i/>
          <w:sz w:val="22"/>
          <w:szCs w:val="22"/>
        </w:rPr>
        <w:t>)</w:t>
      </w:r>
    </w:p>
    <w:p w:rsidR="00DC6395" w:rsidRPr="00DC6395" w:rsidRDefault="00DC6395" w:rsidP="008F7F32">
      <w:pPr>
        <w:spacing w:before="120"/>
        <w:jc w:val="both"/>
        <w:rPr>
          <w:rFonts w:ascii="Arial" w:hAnsi="Arial"/>
          <w:b/>
          <w:sz w:val="22"/>
          <w:szCs w:val="22"/>
        </w:rPr>
      </w:pPr>
      <w:r w:rsidRPr="00DC6395">
        <w:rPr>
          <w:rFonts w:ascii="Arial" w:hAnsi="Arial"/>
          <w:sz w:val="22"/>
          <w:szCs w:val="22"/>
        </w:rPr>
        <w:t xml:space="preserve">Konkrétní podmínky činnosti, které můžou </w:t>
      </w:r>
      <w:r>
        <w:rPr>
          <w:rFonts w:ascii="Arial" w:hAnsi="Arial"/>
          <w:sz w:val="22"/>
          <w:szCs w:val="22"/>
        </w:rPr>
        <w:t>být rozhodné pro posouzení žádosti (způsob provádění činnosti apod.)</w:t>
      </w:r>
      <w:r>
        <w:rPr>
          <w:rFonts w:ascii="Arial" w:hAnsi="Arial"/>
          <w:b/>
          <w:sz w:val="22"/>
          <w:szCs w:val="22"/>
        </w:rPr>
        <w:t xml:space="preserve"> </w:t>
      </w:r>
      <w:r w:rsidRPr="00DC6395">
        <w:rPr>
          <w:rFonts w:ascii="Arial" w:hAnsi="Arial"/>
          <w:b/>
          <w:sz w:val="22"/>
          <w:szCs w:val="22"/>
        </w:rPr>
        <w:t xml:space="preserve"> </w:t>
      </w:r>
    </w:p>
    <w:p w:rsidR="00DC6395" w:rsidRDefault="00DC6395" w:rsidP="008F7F32">
      <w:pPr>
        <w:spacing w:before="120"/>
        <w:jc w:val="both"/>
        <w:rPr>
          <w:rFonts w:ascii="Arial" w:hAnsi="Arial"/>
          <w:b/>
          <w:sz w:val="22"/>
          <w:szCs w:val="22"/>
        </w:rPr>
      </w:pPr>
    </w:p>
    <w:p w:rsidR="00060F63" w:rsidRPr="001C5553" w:rsidRDefault="00742DCE" w:rsidP="008F7F32">
      <w:pPr>
        <w:spacing w:before="120"/>
        <w:jc w:val="both"/>
        <w:rPr>
          <w:rFonts w:ascii="Arial" w:hAnsi="Arial"/>
          <w:i/>
          <w:sz w:val="22"/>
          <w:szCs w:val="22"/>
        </w:rPr>
      </w:pPr>
      <w:r w:rsidRPr="001C5553">
        <w:rPr>
          <w:rFonts w:ascii="Arial" w:hAnsi="Arial"/>
          <w:b/>
          <w:sz w:val="22"/>
          <w:szCs w:val="22"/>
        </w:rPr>
        <w:t xml:space="preserve">Odůvodnění: </w:t>
      </w:r>
      <w:r w:rsidRPr="001C5553">
        <w:rPr>
          <w:rFonts w:ascii="Arial" w:hAnsi="Arial"/>
          <w:i/>
          <w:sz w:val="22"/>
          <w:szCs w:val="22"/>
        </w:rPr>
        <w:t>(uveďte</w:t>
      </w:r>
      <w:r w:rsidR="00060F63" w:rsidRPr="001C5553">
        <w:rPr>
          <w:rFonts w:ascii="Arial" w:hAnsi="Arial"/>
          <w:i/>
          <w:sz w:val="22"/>
          <w:szCs w:val="22"/>
        </w:rPr>
        <w:t xml:space="preserve"> účel, pro který má být výjimka povolena; dále pokud je znám jiný veřejný zájem převažující nad zájmem ochrany přírody, pro který má být výjimka povolena a další skutečnosti, které mohou mít vliv na rozhodnutí)</w:t>
      </w:r>
    </w:p>
    <w:p w:rsidR="00DC6395" w:rsidRDefault="00DC6395" w:rsidP="008F7F32">
      <w:pPr>
        <w:spacing w:before="120"/>
        <w:jc w:val="both"/>
        <w:rPr>
          <w:rFonts w:ascii="Arial" w:hAnsi="Arial"/>
          <w:b/>
          <w:sz w:val="22"/>
        </w:rPr>
      </w:pPr>
    </w:p>
    <w:p w:rsidR="00742DCE" w:rsidRPr="00060F63" w:rsidRDefault="00060F63" w:rsidP="008F7F32">
      <w:pPr>
        <w:spacing w:before="120"/>
        <w:jc w:val="both"/>
        <w:rPr>
          <w:rFonts w:ascii="Arial" w:hAnsi="Arial"/>
          <w:i/>
          <w:sz w:val="22"/>
        </w:rPr>
      </w:pPr>
      <w:r w:rsidRPr="00060F63"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i/>
          <w:sz w:val="22"/>
        </w:rPr>
        <w:t>(uveďte časovou specifikaci žádosti)</w:t>
      </w:r>
      <w:r w:rsidR="00742DCE" w:rsidRPr="00060F63">
        <w:rPr>
          <w:rFonts w:ascii="Arial" w:hAnsi="Arial"/>
          <w:i/>
          <w:sz w:val="22"/>
        </w:rPr>
        <w:t xml:space="preserve">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060F63" w:rsidRDefault="00742DCE" w:rsidP="00742DCE">
      <w:pPr>
        <w:ind w:left="495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</w:t>
      </w:r>
    </w:p>
    <w:p w:rsidR="00060F63" w:rsidRDefault="00060F63" w:rsidP="00742DCE">
      <w:pPr>
        <w:ind w:left="4956"/>
        <w:rPr>
          <w:rFonts w:ascii="Arial" w:hAnsi="Arial"/>
          <w:sz w:val="22"/>
        </w:rPr>
      </w:pPr>
    </w:p>
    <w:p w:rsidR="00742DCE" w:rsidRDefault="00742DCE" w:rsidP="00742DCE">
      <w:pPr>
        <w:ind w:left="4956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:rsidR="00742DCE" w:rsidRDefault="00742DCE" w:rsidP="00742DCE">
      <w:pPr>
        <w:ind w:left="4956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datum a podpis žadatele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rPr>
          <w:rFonts w:ascii="Arial" w:hAnsi="Arial"/>
          <w:b/>
          <w:sz w:val="22"/>
        </w:rPr>
      </w:pPr>
      <w:bookmarkStart w:id="0" w:name="_GoBack"/>
      <w:bookmarkEnd w:id="0"/>
    </w:p>
    <w:sectPr w:rsidR="007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03" w:rsidRDefault="006B6E03" w:rsidP="009334F9">
      <w:r>
        <w:separator/>
      </w:r>
    </w:p>
  </w:endnote>
  <w:endnote w:type="continuationSeparator" w:id="0">
    <w:p w:rsidR="006B6E03" w:rsidRDefault="006B6E03" w:rsidP="009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03" w:rsidRDefault="006B6E03" w:rsidP="009334F9">
      <w:r>
        <w:separator/>
      </w:r>
    </w:p>
  </w:footnote>
  <w:footnote w:type="continuationSeparator" w:id="0">
    <w:p w:rsidR="006B6E03" w:rsidRDefault="006B6E03" w:rsidP="009334F9">
      <w:r>
        <w:continuationSeparator/>
      </w:r>
    </w:p>
  </w:footnote>
  <w:footnote w:id="1">
    <w:p w:rsidR="009334F9" w:rsidRDefault="009334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2DCE">
        <w:rPr>
          <w:rStyle w:val="s312"/>
          <w:rFonts w:ascii="Arial" w:hAnsi="Arial" w:cs="Arial"/>
          <w:sz w:val="22"/>
          <w:szCs w:val="22"/>
        </w:rPr>
        <w:t>zák</w:t>
      </w:r>
      <w:r>
        <w:rPr>
          <w:rStyle w:val="s312"/>
          <w:rFonts w:ascii="Arial" w:hAnsi="Arial" w:cs="Arial"/>
          <w:sz w:val="22"/>
          <w:szCs w:val="22"/>
        </w:rPr>
        <w:t>on</w:t>
      </w:r>
      <w:r w:rsidRPr="00742DCE">
        <w:rPr>
          <w:rStyle w:val="s312"/>
          <w:rFonts w:ascii="Arial" w:hAnsi="Arial" w:cs="Arial"/>
          <w:sz w:val="22"/>
          <w:szCs w:val="22"/>
        </w:rPr>
        <w:t xml:space="preserve"> č. 114/1992 Sb., o ochraně přírody a krajiny, v platném znění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41A9C"/>
    <w:rsid w:val="00060F63"/>
    <w:rsid w:val="000B0CCF"/>
    <w:rsid w:val="001C5553"/>
    <w:rsid w:val="006B6E03"/>
    <w:rsid w:val="00742DCE"/>
    <w:rsid w:val="008F7F32"/>
    <w:rsid w:val="00916819"/>
    <w:rsid w:val="009334F9"/>
    <w:rsid w:val="00B12260"/>
    <w:rsid w:val="00B745B5"/>
    <w:rsid w:val="00D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34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34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334F9"/>
    <w:rPr>
      <w:vertAlign w:val="superscript"/>
    </w:rPr>
  </w:style>
  <w:style w:type="character" w:customStyle="1" w:styleId="s302">
    <w:name w:val="s302"/>
    <w:basedOn w:val="Standardnpsmoodstavce"/>
    <w:rsid w:val="0093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park@npc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6F2-B4B1-4478-9F5D-DEA35FA4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Tea Pertlová</cp:lastModifiedBy>
  <cp:revision>2</cp:revision>
  <dcterms:created xsi:type="dcterms:W3CDTF">2021-02-15T10:20:00Z</dcterms:created>
  <dcterms:modified xsi:type="dcterms:W3CDTF">2021-02-15T10:20:00Z</dcterms:modified>
</cp:coreProperties>
</file>